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荣成市总工会送清凉劳保礼包采购公告</w:t>
      </w:r>
    </w:p>
    <w:p>
      <w:pPr>
        <w:ind w:firstLine="632" w:firstLineChars="200"/>
      </w:pPr>
      <w:r>
        <w:rPr>
          <w:rFonts w:hint="eastAsia"/>
        </w:rPr>
        <w:t>荣成市总工会就送清凉礼包项目进行比价采购，现邀请合格的供应商前来报价。</w:t>
      </w:r>
    </w:p>
    <w:p>
      <w:pPr>
        <w:ind w:firstLine="632" w:firstLineChars="200"/>
      </w:pPr>
      <w:r>
        <w:rPr>
          <w:rFonts w:hint="eastAsia" w:ascii="黑体" w:hAnsi="黑体" w:eastAsia="黑体"/>
        </w:rPr>
        <w:t>一、项目名称：</w:t>
      </w:r>
      <w:r>
        <w:rPr>
          <w:rFonts w:hint="eastAsia"/>
        </w:rPr>
        <w:t>荣成市总工会送清凉劳保礼包</w:t>
      </w:r>
      <w:r>
        <w:t>比价采购项目。</w:t>
      </w:r>
    </w:p>
    <w:p>
      <w:pPr>
        <w:ind w:firstLine="632" w:firstLineChars="200"/>
      </w:pPr>
      <w:r>
        <w:rPr>
          <w:rFonts w:hint="eastAsia" w:ascii="黑体" w:hAnsi="黑体" w:eastAsia="黑体"/>
        </w:rPr>
        <w:t>二、采购数量及最高限价：</w:t>
      </w:r>
      <w:r>
        <w:rPr>
          <w:rFonts w:hint="eastAsia"/>
        </w:rPr>
        <w:t>礼包共采购2</w:t>
      </w:r>
      <w:r>
        <w:t>00</w:t>
      </w:r>
      <w:r>
        <w:rPr>
          <w:rFonts w:hint="eastAsia"/>
        </w:rPr>
        <w:t>个，最高限价</w:t>
      </w:r>
      <w:r>
        <w:t>14000元。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三、标准要求：</w:t>
      </w:r>
    </w:p>
    <w:p>
      <w:pPr>
        <w:ind w:firstLine="632" w:firstLineChars="200"/>
      </w:pPr>
      <w:r>
        <w:t>1</w:t>
      </w:r>
      <w:r>
        <w:rPr>
          <w:rFonts w:hint="eastAsia"/>
        </w:rPr>
        <w:t>.</w:t>
      </w:r>
      <w:r>
        <w:t>礼包由无纺布制作，需专门定制礼包，外印工会红色logo和宣传语；</w:t>
      </w:r>
    </w:p>
    <w:p>
      <w:pPr>
        <w:ind w:firstLine="632" w:firstLineChars="200"/>
      </w:pPr>
      <w:r>
        <w:t>2</w:t>
      </w:r>
      <w:r>
        <w:rPr>
          <w:rFonts w:hint="eastAsia"/>
        </w:rPr>
        <w:t>.</w:t>
      </w:r>
      <w:r>
        <w:t>物品包含：洗发水、毛巾、六神沐浴露、肥皂、手套1副、风油精、洗衣粉、冰袖1双等；</w:t>
      </w:r>
    </w:p>
    <w:p>
      <w:pPr>
        <w:ind w:firstLine="632" w:firstLineChars="200"/>
      </w:pPr>
      <w:r>
        <w:t>3</w:t>
      </w:r>
      <w:r>
        <w:rPr>
          <w:rFonts w:hint="eastAsia"/>
        </w:rPr>
        <w:t>.</w:t>
      </w:r>
      <w:r>
        <w:t>所有商品符合国家规定的安全、卫生标准。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四、报价单位资格条件：</w:t>
      </w:r>
    </w:p>
    <w:p>
      <w:pPr>
        <w:ind w:firstLine="632" w:firstLineChars="200"/>
      </w:pPr>
      <w:r>
        <w:t>1.供应商应具备《中华人民共和国政府采购法》第二十二条规定的相关内容。</w:t>
      </w:r>
    </w:p>
    <w:p>
      <w:pPr>
        <w:ind w:firstLine="632" w:firstLineChars="200"/>
      </w:pPr>
      <w:r>
        <w:t>2.供应商应具备有效的营业执照</w:t>
      </w:r>
      <w:r>
        <w:rPr>
          <w:rFonts w:hint="eastAsia"/>
        </w:rPr>
        <w:t>，</w:t>
      </w:r>
      <w:r>
        <w:t>具有相应的履约能力</w:t>
      </w:r>
      <w:r>
        <w:rPr>
          <w:rFonts w:hint="eastAsia"/>
        </w:rPr>
        <w:t>。</w:t>
      </w:r>
    </w:p>
    <w:p>
      <w:pPr>
        <w:ind w:firstLine="632" w:firstLineChars="200"/>
      </w:pPr>
      <w:r>
        <w:t>3.本项目不接受联合体参与竞争。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五、项目概况：</w:t>
      </w:r>
    </w:p>
    <w:p>
      <w:pPr>
        <w:ind w:firstLine="632" w:firstLineChars="200"/>
      </w:pPr>
      <w:r>
        <w:t>1.合同履行期限（交货期）：合同签订后3日内到货。</w:t>
      </w:r>
    </w:p>
    <w:p>
      <w:pPr>
        <w:ind w:firstLine="632" w:firstLineChars="200"/>
      </w:pPr>
      <w:r>
        <w:t>2.供货地点：</w:t>
      </w:r>
      <w:r>
        <w:rPr>
          <w:rFonts w:hint="eastAsia"/>
        </w:rPr>
        <w:t>荣成市总工会悦湖路2</w:t>
      </w:r>
      <w:r>
        <w:t>3</w:t>
      </w:r>
      <w:r>
        <w:rPr>
          <w:rFonts w:hint="eastAsia"/>
        </w:rPr>
        <w:t>号</w:t>
      </w:r>
      <w:r>
        <w:t>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六、获取比价文件</w:t>
      </w:r>
    </w:p>
    <w:p>
      <w:pPr>
        <w:ind w:firstLine="632" w:firstLineChars="200"/>
      </w:pP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发放</w:t>
      </w:r>
      <w:r>
        <w:rPr>
          <w:rFonts w:ascii="仿宋" w:hAnsi="仿宋" w:eastAsia="仿宋"/>
        </w:rPr>
        <w:t>时间：</w:t>
      </w:r>
      <w:r>
        <w:t>2023年7月19日至7月25日</w:t>
      </w:r>
      <w:r>
        <w:rPr>
          <w:rFonts w:hint="eastAsia"/>
        </w:rPr>
        <w:t>工作日（</w:t>
      </w:r>
      <w:r>
        <w:t>8：30-12：00，13：30-17：30）。</w:t>
      </w:r>
    </w:p>
    <w:p>
      <w:pPr>
        <w:ind w:firstLine="632" w:firstLineChars="200"/>
        <w:rPr>
          <w:rFonts w:hint="eastAsia"/>
        </w:rPr>
      </w:pPr>
      <w:r>
        <w:t>2.发放方式：网上下载。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七、递交比价文件截止时间及地点：</w:t>
      </w:r>
    </w:p>
    <w:p>
      <w:pPr>
        <w:ind w:firstLine="632" w:firstLineChars="200"/>
        <w:rPr>
          <w:rFonts w:hint="eastAsia"/>
        </w:rPr>
      </w:pPr>
      <w:r>
        <w:t>1.递交比价文件截止时间：2023年7月26日</w:t>
      </w:r>
      <w:r>
        <w:rPr>
          <w:rFonts w:hint="eastAsia"/>
        </w:rPr>
        <w:t>上午</w:t>
      </w:r>
      <w:r>
        <w:t>10</w:t>
      </w:r>
      <w:r>
        <w:rPr>
          <w:rFonts w:hint="eastAsia"/>
        </w:rPr>
        <w:t>点</w:t>
      </w:r>
    </w:p>
    <w:p>
      <w:pPr>
        <w:ind w:firstLine="632" w:firstLineChars="200"/>
      </w:pPr>
      <w:r>
        <w:t>2.地点：</w:t>
      </w:r>
      <w:r>
        <w:rPr>
          <w:rFonts w:hint="eastAsia"/>
        </w:rPr>
        <w:t>荣成市总工会悦湖路2</w:t>
      </w:r>
      <w:r>
        <w:t>3</w:t>
      </w:r>
      <w:r>
        <w:rPr>
          <w:rFonts w:hint="eastAsia"/>
        </w:rPr>
        <w:t>号总工会办公室</w:t>
      </w:r>
      <w:r>
        <w:t>。</w:t>
      </w:r>
      <w:r>
        <w:rPr>
          <w:rFonts w:hint="eastAsia"/>
        </w:rPr>
        <w:t>递交响应文件截止时间即为比价时间，逾期送达的响应文件概不接受。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八、联系方式：</w:t>
      </w:r>
    </w:p>
    <w:p>
      <w:pPr>
        <w:ind w:firstLine="632" w:firstLineChars="200"/>
      </w:pPr>
      <w:r>
        <w:rPr>
          <w:rFonts w:hint="eastAsia"/>
        </w:rPr>
        <w:t>采</w:t>
      </w:r>
      <w:r>
        <w:t xml:space="preserve"> 购 人：</w:t>
      </w:r>
      <w:r>
        <w:rPr>
          <w:rFonts w:hint="eastAsia"/>
        </w:rPr>
        <w:t>荣成市总工会</w:t>
      </w:r>
    </w:p>
    <w:p>
      <w:pPr>
        <w:ind w:firstLine="632" w:firstLineChars="200"/>
      </w:pPr>
      <w:r>
        <w:rPr>
          <w:rFonts w:hint="eastAsia"/>
        </w:rPr>
        <w:t>联</w:t>
      </w:r>
      <w:r>
        <w:t xml:space="preserve"> 系 人：</w:t>
      </w:r>
      <w:r>
        <w:rPr>
          <w:rFonts w:hint="eastAsia"/>
        </w:rPr>
        <w:t>吴峰</w:t>
      </w:r>
    </w:p>
    <w:p>
      <w:pPr>
        <w:ind w:firstLine="632" w:firstLineChars="200"/>
      </w:pPr>
      <w:r>
        <w:rPr>
          <w:rFonts w:hint="eastAsia"/>
        </w:rPr>
        <w:t>联系电话：</w:t>
      </w:r>
      <w:r>
        <w:t>0631-7572039</w:t>
      </w:r>
    </w:p>
    <w:p>
      <w:pPr>
        <w:ind w:firstLine="632" w:firstLineChars="200"/>
      </w:pPr>
      <w:r>
        <w:rPr>
          <w:rFonts w:hint="eastAsia"/>
        </w:rPr>
        <w:t>地</w:t>
      </w:r>
      <w:r>
        <w:t xml:space="preserve">    址：</w:t>
      </w:r>
      <w:r>
        <w:rPr>
          <w:rFonts w:hint="eastAsia"/>
        </w:rPr>
        <w:t>荣成市总工会悦湖路</w:t>
      </w:r>
      <w:r>
        <w:t>23号</w:t>
      </w:r>
    </w:p>
    <w:p>
      <w:pPr>
        <w:ind w:firstLine="632" w:firstLineChars="200"/>
      </w:pP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附件：市总工会项目采购询价表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荣成市总工会</w:t>
      </w:r>
    </w:p>
    <w:p>
      <w:pPr>
        <w:ind w:firstLine="5688" w:firstLineChars="1800"/>
        <w:sectPr>
          <w:pgSz w:w="11906" w:h="16838"/>
          <w:pgMar w:top="2098" w:right="1474" w:bottom="1928" w:left="1588" w:header="851" w:footer="1134" w:gutter="0"/>
          <w:cols w:space="425" w:num="1"/>
          <w:docGrid w:type="linesAndChars" w:linePitch="579" w:charSpace="-849"/>
        </w:sectPr>
      </w:pPr>
      <w:r>
        <w:t>2023年7月18日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市总工会项目采购询价表</w:t>
      </w:r>
    </w:p>
    <w:p>
      <w:pPr>
        <w:rPr>
          <w:rFonts w:ascii="宋体" w:hAnsi="宋体"/>
          <w:sz w:val="24"/>
          <w:szCs w:val="24"/>
        </w:rPr>
      </w:pPr>
    </w:p>
    <w:tbl>
      <w:tblPr>
        <w:tblStyle w:val="4"/>
        <w:tblpPr w:leftFromText="180" w:rightFromText="180" w:vertAnchor="page" w:horzAnchor="margin" w:tblpY="3406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13"/>
        <w:gridCol w:w="3685"/>
        <w:gridCol w:w="992"/>
        <w:gridCol w:w="919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货物（服务）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规格/型号（服务要求）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商品报价（元）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高温走访慰问礼包</w:t>
            </w:r>
          </w:p>
        </w:tc>
        <w:tc>
          <w:tcPr>
            <w:tcW w:w="3685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1、礼包由无纺布制作，需专门定制礼包，外印工会红色logo和宣传语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“夏送清凉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关爱相伴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b/>
                <w:bCs/>
                <w:szCs w:val="21"/>
              </w:rPr>
              <w:t>；</w:t>
            </w:r>
          </w:p>
          <w:p>
            <w:pPr>
              <w:spacing w:line="5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szCs w:val="21"/>
              </w:rPr>
              <w:t>、物品包含：洗发水、毛巾、六神沐浴露、肥皂、手套1副、风油精、洗衣粉、冰袖1双等；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3、所有商品符合国家规定的安全、卫生标准。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</w:p>
        </w:tc>
        <w:tc>
          <w:tcPr>
            <w:tcW w:w="91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</w:tc>
        <w:tc>
          <w:tcPr>
            <w:tcW w:w="404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19" w:type="dxa"/>
            <w:gridSpan w:val="5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计</w:t>
            </w:r>
          </w:p>
        </w:tc>
        <w:tc>
          <w:tcPr>
            <w:tcW w:w="404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供应商：（公章）                   联系人：  </w:t>
      </w:r>
      <w:r>
        <w:rPr>
          <w:rFonts w:hint="eastAsia" w:ascii="黑体" w:hAnsi="黑体" w:eastAsia="黑体"/>
          <w:bCs/>
          <w:sz w:val="24"/>
          <w:szCs w:val="24"/>
        </w:rPr>
        <w:tab/>
      </w:r>
      <w:r>
        <w:rPr>
          <w:rFonts w:hint="eastAsia" w:ascii="黑体" w:hAnsi="黑体" w:eastAsia="黑体"/>
          <w:bCs/>
          <w:sz w:val="24"/>
          <w:szCs w:val="24"/>
        </w:rPr>
        <w:tab/>
      </w:r>
      <w:r>
        <w:rPr>
          <w:rFonts w:ascii="黑体" w:hAnsi="黑体" w:eastAsia="黑体"/>
          <w:bCs/>
          <w:sz w:val="24"/>
          <w:szCs w:val="24"/>
        </w:rPr>
        <w:t xml:space="preserve">  </w:t>
      </w:r>
      <w:r>
        <w:rPr>
          <w:rFonts w:hint="eastAsia" w:ascii="黑体" w:hAnsi="黑体" w:eastAsia="黑体"/>
          <w:bCs/>
          <w:sz w:val="24"/>
          <w:szCs w:val="24"/>
        </w:rPr>
        <w:tab/>
      </w:r>
      <w:r>
        <w:rPr>
          <w:rFonts w:hint="eastAsia" w:ascii="黑体" w:hAnsi="黑体" w:eastAsia="黑体"/>
          <w:bCs/>
          <w:sz w:val="24"/>
          <w:szCs w:val="24"/>
        </w:rPr>
        <w:t xml:space="preserve">     联系电话：    </w:t>
      </w:r>
      <w:r>
        <w:rPr>
          <w:rFonts w:hint="eastAsia" w:ascii="黑体" w:hAnsi="黑体" w:eastAsia="黑体"/>
          <w:bCs/>
          <w:sz w:val="24"/>
          <w:szCs w:val="24"/>
        </w:rPr>
        <w:tab/>
      </w:r>
      <w:r>
        <w:rPr>
          <w:rFonts w:hint="eastAsia" w:ascii="黑体" w:hAnsi="黑体" w:eastAsia="黑体"/>
          <w:bCs/>
          <w:sz w:val="24"/>
          <w:szCs w:val="24"/>
        </w:rPr>
        <w:tab/>
      </w:r>
      <w:r>
        <w:rPr>
          <w:rFonts w:hint="eastAsia" w:ascii="黑体" w:hAnsi="黑体" w:eastAsia="黑体"/>
          <w:bCs/>
          <w:sz w:val="24"/>
          <w:szCs w:val="24"/>
        </w:rPr>
        <w:tab/>
      </w:r>
      <w:r>
        <w:rPr>
          <w:rFonts w:hint="eastAsia" w:ascii="黑体" w:hAnsi="黑体" w:eastAsia="黑体"/>
          <w:bCs/>
          <w:sz w:val="24"/>
          <w:szCs w:val="24"/>
        </w:rPr>
        <w:tab/>
      </w:r>
      <w:r>
        <w:rPr>
          <w:rFonts w:hint="eastAsia" w:ascii="黑体" w:hAnsi="黑体" w:eastAsia="黑体"/>
          <w:bCs/>
          <w:sz w:val="24"/>
          <w:szCs w:val="24"/>
        </w:rPr>
        <w:t xml:space="preserve">   日期：</w:t>
      </w:r>
    </w:p>
    <w:p>
      <w:pPr>
        <w:ind w:firstLine="5372" w:firstLineChars="1700"/>
        <w:rPr>
          <w:rFonts w:hint="eastAsia"/>
        </w:rPr>
      </w:pPr>
    </w:p>
    <w:sectPr>
      <w:pgSz w:w="16838" w:h="11906" w:orient="landscape"/>
      <w:pgMar w:top="1588" w:right="2098" w:bottom="1474" w:left="1928" w:header="851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5ODFmMGM1OWJjZGU1NDg4NmViN2U0MTI1MDVjODUifQ=="/>
  </w:docVars>
  <w:rsids>
    <w:rsidRoot w:val="00DD3A3F"/>
    <w:rsid w:val="00037215"/>
    <w:rsid w:val="000711D7"/>
    <w:rsid w:val="00185089"/>
    <w:rsid w:val="00220132"/>
    <w:rsid w:val="0029127C"/>
    <w:rsid w:val="00336294"/>
    <w:rsid w:val="003524CA"/>
    <w:rsid w:val="004717AC"/>
    <w:rsid w:val="005A0499"/>
    <w:rsid w:val="007842FA"/>
    <w:rsid w:val="00815D3B"/>
    <w:rsid w:val="008330E7"/>
    <w:rsid w:val="00862B21"/>
    <w:rsid w:val="009F6327"/>
    <w:rsid w:val="00DA6D7B"/>
    <w:rsid w:val="00DD3A3F"/>
    <w:rsid w:val="00E7276F"/>
    <w:rsid w:val="00FB2A48"/>
    <w:rsid w:val="00FB42AE"/>
    <w:rsid w:val="00FF6745"/>
    <w:rsid w:val="0D2F43EA"/>
    <w:rsid w:val="401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723</Words>
  <Characters>788</Characters>
  <Lines>4</Lines>
  <Paragraphs>1</Paragraphs>
  <TotalTime>2</TotalTime>
  <ScaleCrop>false</ScaleCrop>
  <LinksUpToDate>false</LinksUpToDate>
  <CharactersWithSpaces>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2023-07-19T02:29:00Z</dcterms:created>
  <dc:creator>f wu</dc:creator>
  <cp:lastModifiedBy>Administrator</cp:lastModifiedBy>
  <dcterms:modified xsi:type="dcterms:W3CDTF">2023-07-19T03:20:08Z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E114354363E744D5B5E26CE41B97DF4C_12</vt:lpwstr>
  </property>
</Properties>
</file>